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39CD4" w14:textId="7DD847A7" w:rsidR="00B1247A" w:rsidRDefault="002D5317">
      <w:pPr>
        <w:rPr>
          <w:b/>
        </w:rPr>
      </w:pPr>
      <w:r>
        <w:rPr>
          <w:b/>
        </w:rPr>
        <w:t xml:space="preserve">Metro Region </w:t>
      </w:r>
      <w:r w:rsidR="00640282">
        <w:rPr>
          <w:b/>
        </w:rPr>
        <w:t>CSC Discussion 1 – Tornado Scenario</w:t>
      </w:r>
      <w:r>
        <w:rPr>
          <w:b/>
        </w:rPr>
        <w:t xml:space="preserve"> </w:t>
      </w:r>
    </w:p>
    <w:p w14:paraId="44B41C53" w14:textId="77777777" w:rsidR="00640282" w:rsidRDefault="00640282">
      <w:pPr>
        <w:rPr>
          <w:b/>
        </w:rPr>
      </w:pPr>
    </w:p>
    <w:p w14:paraId="4CAF758B" w14:textId="00670A77" w:rsidR="00FC676F" w:rsidRPr="002F57E2" w:rsidRDefault="00955E93" w:rsidP="00FC676F">
      <w:pPr>
        <w:spacing w:after="160" w:line="259" w:lineRule="auto"/>
        <w:rPr>
          <w:rFonts w:ascii="Calibri" w:hAnsi="Calibri"/>
          <w:sz w:val="22"/>
          <w:szCs w:val="22"/>
        </w:rPr>
      </w:pPr>
      <w:r w:rsidRPr="002F57E2">
        <w:rPr>
          <w:rFonts w:ascii="Calibri" w:hAnsi="Calibri"/>
          <w:sz w:val="22"/>
          <w:szCs w:val="22"/>
        </w:rPr>
        <w:t xml:space="preserve">During an early June evening the National Weather Service </w:t>
      </w:r>
      <w:r w:rsidR="00342D2C">
        <w:rPr>
          <w:rFonts w:ascii="Calibri" w:hAnsi="Calibri"/>
          <w:sz w:val="22"/>
          <w:szCs w:val="22"/>
        </w:rPr>
        <w:t>Storm Prediction Center reports</w:t>
      </w:r>
      <w:r w:rsidRPr="002F57E2">
        <w:rPr>
          <w:rFonts w:ascii="Calibri" w:hAnsi="Calibri"/>
          <w:sz w:val="22"/>
          <w:szCs w:val="22"/>
        </w:rPr>
        <w:t xml:space="preserve"> a large complex of</w:t>
      </w:r>
      <w:r w:rsidR="00342D2C">
        <w:rPr>
          <w:rFonts w:ascii="Calibri" w:hAnsi="Calibri"/>
          <w:sz w:val="22"/>
          <w:szCs w:val="22"/>
        </w:rPr>
        <w:t xml:space="preserve"> powerful</w:t>
      </w:r>
      <w:r w:rsidRPr="002F57E2">
        <w:rPr>
          <w:rFonts w:ascii="Calibri" w:hAnsi="Calibri"/>
          <w:sz w:val="22"/>
          <w:szCs w:val="22"/>
        </w:rPr>
        <w:t xml:space="preserve"> thunderstorms mo</w:t>
      </w:r>
      <w:r w:rsidR="002D5317">
        <w:rPr>
          <w:rFonts w:ascii="Calibri" w:hAnsi="Calibri"/>
          <w:sz w:val="22"/>
          <w:szCs w:val="22"/>
        </w:rPr>
        <w:t>ving into the Minne</w:t>
      </w:r>
      <w:r w:rsidR="00342D2C">
        <w:rPr>
          <w:rFonts w:ascii="Calibri" w:hAnsi="Calibri"/>
          <w:sz w:val="22"/>
          <w:szCs w:val="22"/>
        </w:rPr>
        <w:t>apolis</w:t>
      </w:r>
      <w:r w:rsidR="002D5317">
        <w:rPr>
          <w:rFonts w:ascii="Calibri" w:hAnsi="Calibri"/>
          <w:sz w:val="22"/>
          <w:szCs w:val="22"/>
        </w:rPr>
        <w:t xml:space="preserve"> / St. Paul</w:t>
      </w:r>
      <w:r w:rsidR="00342D2C">
        <w:rPr>
          <w:rFonts w:ascii="Calibri" w:hAnsi="Calibri"/>
          <w:sz w:val="22"/>
          <w:szCs w:val="22"/>
        </w:rPr>
        <w:t xml:space="preserve"> metro area. Tornado Warnings are</w:t>
      </w:r>
      <w:r w:rsidRPr="002F57E2">
        <w:rPr>
          <w:rFonts w:ascii="Calibri" w:hAnsi="Calibri"/>
          <w:sz w:val="22"/>
          <w:szCs w:val="22"/>
        </w:rPr>
        <w:t xml:space="preserve"> issued </w:t>
      </w:r>
      <w:r w:rsidR="00342D2C">
        <w:rPr>
          <w:rFonts w:ascii="Calibri" w:hAnsi="Calibri"/>
          <w:sz w:val="22"/>
          <w:szCs w:val="22"/>
        </w:rPr>
        <w:t>and at 5:45 pm, an EF-4</w:t>
      </w:r>
      <w:r w:rsidRPr="002F57E2">
        <w:rPr>
          <w:rFonts w:ascii="Calibri" w:hAnsi="Calibri"/>
          <w:sz w:val="22"/>
          <w:szCs w:val="22"/>
        </w:rPr>
        <w:t xml:space="preserve"> tornado</w:t>
      </w:r>
      <w:r w:rsidR="00FC676F">
        <w:rPr>
          <w:rFonts w:ascii="Calibri" w:hAnsi="Calibri"/>
          <w:sz w:val="22"/>
          <w:szCs w:val="22"/>
        </w:rPr>
        <w:t xml:space="preserve"> strikes the downtown area with significant damage to</w:t>
      </w:r>
      <w:r w:rsidR="002D5317">
        <w:rPr>
          <w:rFonts w:ascii="Calibri" w:hAnsi="Calibri"/>
          <w:sz w:val="22"/>
          <w:szCs w:val="22"/>
        </w:rPr>
        <w:t xml:space="preserve"> your</w:t>
      </w:r>
      <w:r w:rsidR="00FC676F">
        <w:rPr>
          <w:rFonts w:ascii="Calibri" w:hAnsi="Calibri"/>
          <w:sz w:val="22"/>
          <w:szCs w:val="22"/>
        </w:rPr>
        <w:t xml:space="preserve"> hospital</w:t>
      </w:r>
      <w:r w:rsidR="002D5317">
        <w:rPr>
          <w:rFonts w:ascii="Calibri" w:hAnsi="Calibri"/>
          <w:sz w:val="22"/>
          <w:szCs w:val="22"/>
        </w:rPr>
        <w:t xml:space="preserve"> </w:t>
      </w:r>
      <w:r w:rsidR="00FC7EA0">
        <w:rPr>
          <w:rFonts w:ascii="Calibri" w:hAnsi="Calibri"/>
          <w:sz w:val="22"/>
          <w:szCs w:val="22"/>
        </w:rPr>
        <w:t>as well as</w:t>
      </w:r>
      <w:r w:rsidR="002D5317">
        <w:rPr>
          <w:rFonts w:ascii="Calibri" w:hAnsi="Calibri"/>
          <w:sz w:val="22"/>
          <w:szCs w:val="22"/>
        </w:rPr>
        <w:t xml:space="preserve"> many blocks of the surrounding</w:t>
      </w:r>
      <w:r w:rsidR="00B065B6">
        <w:rPr>
          <w:rFonts w:ascii="Calibri" w:hAnsi="Calibri"/>
          <w:sz w:val="22"/>
          <w:szCs w:val="22"/>
        </w:rPr>
        <w:t xml:space="preserve"> area</w:t>
      </w:r>
      <w:r w:rsidRPr="002F57E2">
        <w:rPr>
          <w:rFonts w:ascii="Calibri" w:hAnsi="Calibri"/>
          <w:sz w:val="22"/>
          <w:szCs w:val="22"/>
        </w:rPr>
        <w:t>. Debris has shut down several main roads, disrupted cellular and landline phone service, and left most of t</w:t>
      </w:r>
      <w:r w:rsidR="00FC676F">
        <w:rPr>
          <w:rFonts w:ascii="Calibri" w:hAnsi="Calibri"/>
          <w:sz w:val="22"/>
          <w:szCs w:val="22"/>
        </w:rPr>
        <w:t xml:space="preserve">he area without power. </w:t>
      </w:r>
      <w:r w:rsidRPr="002F57E2">
        <w:rPr>
          <w:rFonts w:ascii="Calibri" w:hAnsi="Calibri" w:cs="ACaslon-Italic"/>
          <w:iCs/>
          <w:sz w:val="22"/>
          <w:szCs w:val="22"/>
        </w:rPr>
        <w:t xml:space="preserve">EMS cannot keep up with 911 requests. </w:t>
      </w:r>
      <w:r w:rsidR="002D5317">
        <w:rPr>
          <w:rFonts w:ascii="Calibri" w:hAnsi="Calibri" w:cs="ACaslon-Italic"/>
          <w:iCs/>
          <w:sz w:val="22"/>
          <w:szCs w:val="22"/>
        </w:rPr>
        <w:t>The Mary Tyler Moore statue is knocked over.</w:t>
      </w:r>
    </w:p>
    <w:p w14:paraId="17D61C74" w14:textId="4F3FB195" w:rsidR="00FC676F" w:rsidRDefault="00955E93" w:rsidP="00955E93">
      <w:pPr>
        <w:rPr>
          <w:rFonts w:ascii="Calibri" w:hAnsi="Calibri"/>
          <w:sz w:val="22"/>
          <w:szCs w:val="22"/>
        </w:rPr>
      </w:pPr>
      <w:r w:rsidRPr="002F57E2">
        <w:rPr>
          <w:rFonts w:ascii="Calibri" w:hAnsi="Calibri"/>
          <w:sz w:val="22"/>
          <w:szCs w:val="22"/>
        </w:rPr>
        <w:t>There is moderate structural damage</w:t>
      </w:r>
      <w:r w:rsidR="002D5317">
        <w:rPr>
          <w:rFonts w:ascii="Calibri" w:hAnsi="Calibri"/>
          <w:sz w:val="22"/>
          <w:szCs w:val="22"/>
        </w:rPr>
        <w:t xml:space="preserve"> at your facility and you are</w:t>
      </w:r>
      <w:r w:rsidRPr="002F57E2">
        <w:rPr>
          <w:rFonts w:ascii="Calibri" w:hAnsi="Calibri"/>
          <w:sz w:val="22"/>
          <w:szCs w:val="22"/>
        </w:rPr>
        <w:t xml:space="preserve"> on back-up power but there are no gas leaks or immediate threat to most of the facility – patients were re-</w:t>
      </w:r>
      <w:r w:rsidR="00FC676F">
        <w:rPr>
          <w:rFonts w:ascii="Calibri" w:hAnsi="Calibri"/>
          <w:sz w:val="22"/>
          <w:szCs w:val="22"/>
        </w:rPr>
        <w:t>located to safer areas, but one of the ICUs has sustained extensive damage</w:t>
      </w:r>
      <w:r w:rsidRPr="002F57E2">
        <w:rPr>
          <w:rFonts w:ascii="Calibri" w:hAnsi="Calibri"/>
          <w:sz w:val="22"/>
          <w:szCs w:val="22"/>
        </w:rPr>
        <w:t xml:space="preserve">. </w:t>
      </w:r>
      <w:r w:rsidR="00FC676F">
        <w:rPr>
          <w:rFonts w:ascii="Calibri" w:hAnsi="Calibri"/>
          <w:sz w:val="22"/>
          <w:szCs w:val="22"/>
        </w:rPr>
        <w:t>Damage assessments are underway but at least 60% of the patients will have to be evacuated to other facilities. The area hospitals are</w:t>
      </w:r>
      <w:r>
        <w:rPr>
          <w:rFonts w:ascii="Calibri" w:hAnsi="Calibri"/>
          <w:sz w:val="22"/>
          <w:szCs w:val="22"/>
        </w:rPr>
        <w:t xml:space="preserve"> at full census. </w:t>
      </w:r>
    </w:p>
    <w:p w14:paraId="18D5C923" w14:textId="77777777" w:rsidR="00FC676F" w:rsidRDefault="00FC676F" w:rsidP="00955E93">
      <w:pPr>
        <w:rPr>
          <w:rFonts w:ascii="Calibri" w:hAnsi="Calibri"/>
          <w:sz w:val="22"/>
          <w:szCs w:val="22"/>
        </w:rPr>
      </w:pPr>
    </w:p>
    <w:p w14:paraId="023D23BA" w14:textId="62A02CA3" w:rsidR="00955E93" w:rsidRPr="002F57E2" w:rsidRDefault="00955E93" w:rsidP="00955E93">
      <w:pPr>
        <w:rPr>
          <w:rFonts w:ascii="Calibri" w:hAnsi="Calibri"/>
          <w:sz w:val="22"/>
          <w:szCs w:val="22"/>
        </w:rPr>
      </w:pPr>
      <w:r w:rsidRPr="002F57E2">
        <w:rPr>
          <w:rFonts w:ascii="Calibri" w:hAnsi="Calibri"/>
          <w:sz w:val="22"/>
          <w:szCs w:val="22"/>
        </w:rPr>
        <w:t>Victims are already arr</w:t>
      </w:r>
      <w:r w:rsidR="00FC676F">
        <w:rPr>
          <w:rFonts w:ascii="Calibri" w:hAnsi="Calibri"/>
          <w:sz w:val="22"/>
          <w:szCs w:val="22"/>
        </w:rPr>
        <w:t>iving in your</w:t>
      </w:r>
      <w:r w:rsidR="00B065B6">
        <w:rPr>
          <w:rFonts w:ascii="Calibri" w:hAnsi="Calibri"/>
          <w:sz w:val="22"/>
          <w:szCs w:val="22"/>
        </w:rPr>
        <w:t xml:space="preserve"> parking lot on foot, by private vehicle, and</w:t>
      </w:r>
      <w:r w:rsidR="00FC676F">
        <w:rPr>
          <w:rFonts w:ascii="Calibri" w:hAnsi="Calibri"/>
          <w:sz w:val="22"/>
          <w:szCs w:val="22"/>
        </w:rPr>
        <w:t xml:space="preserve"> by EMS.</w:t>
      </w:r>
    </w:p>
    <w:p w14:paraId="7E903BF5" w14:textId="77777777" w:rsidR="00955E93" w:rsidRDefault="00955E93" w:rsidP="00955E93">
      <w:pPr>
        <w:rPr>
          <w:rFonts w:ascii="Calibri" w:hAnsi="Calibri"/>
          <w:b/>
          <w:sz w:val="22"/>
          <w:szCs w:val="22"/>
        </w:rPr>
      </w:pPr>
    </w:p>
    <w:p w14:paraId="7E591858" w14:textId="6E043547" w:rsidR="00955E93" w:rsidRPr="002F57E2" w:rsidRDefault="002D5317" w:rsidP="00955E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Emergency Management </w:t>
      </w:r>
      <w:r w:rsidR="00955E93" w:rsidRPr="002F57E2">
        <w:rPr>
          <w:rFonts w:ascii="Calibri" w:hAnsi="Calibri"/>
          <w:b/>
          <w:sz w:val="22"/>
          <w:szCs w:val="22"/>
        </w:rPr>
        <w:t xml:space="preserve">Questions: </w:t>
      </w:r>
    </w:p>
    <w:p w14:paraId="38267FF5" w14:textId="38AB9101" w:rsidR="00955E93" w:rsidRPr="002F57E2" w:rsidRDefault="00955E93" w:rsidP="00955E93">
      <w:pPr>
        <w:rPr>
          <w:rFonts w:ascii="Calibri" w:hAnsi="Calibri"/>
          <w:b/>
          <w:sz w:val="22"/>
          <w:szCs w:val="22"/>
        </w:rPr>
      </w:pPr>
    </w:p>
    <w:p w14:paraId="76878A56" w14:textId="5BB752DB" w:rsidR="00FC676F" w:rsidRDefault="00FC676F" w:rsidP="00955E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are the ini</w:t>
      </w:r>
      <w:r w:rsidR="00FC7EA0">
        <w:rPr>
          <w:rFonts w:ascii="Calibri" w:hAnsi="Calibri" w:cs="ACaslon-Regular"/>
          <w:sz w:val="22"/>
          <w:szCs w:val="22"/>
        </w:rPr>
        <w:t>tial pr</w:t>
      </w:r>
      <w:r w:rsidR="00625591">
        <w:rPr>
          <w:rFonts w:ascii="Calibri" w:hAnsi="Calibri" w:cs="ACaslon-Regular"/>
          <w:sz w:val="22"/>
          <w:szCs w:val="22"/>
        </w:rPr>
        <w:t>iorities</w:t>
      </w:r>
      <w:r>
        <w:rPr>
          <w:rFonts w:ascii="Calibri" w:hAnsi="Calibri" w:cs="ACaslon-Regular"/>
          <w:sz w:val="22"/>
          <w:szCs w:val="22"/>
        </w:rPr>
        <w:t>?</w:t>
      </w:r>
    </w:p>
    <w:p w14:paraId="2AE89B15" w14:textId="08F25086" w:rsidR="00625591" w:rsidRDefault="00625591" w:rsidP="00955E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information do you need to make an evacuation decision</w:t>
      </w:r>
      <w:r w:rsidR="002E2466">
        <w:rPr>
          <w:rFonts w:ascii="Calibri" w:hAnsi="Calibri" w:cs="ACaslon-Regular"/>
          <w:sz w:val="22"/>
          <w:szCs w:val="22"/>
        </w:rPr>
        <w:t xml:space="preserve"> and who can make that decision</w:t>
      </w:r>
      <w:r>
        <w:rPr>
          <w:rFonts w:ascii="Calibri" w:hAnsi="Calibri" w:cs="ACaslon-Regular"/>
          <w:sz w:val="22"/>
          <w:szCs w:val="22"/>
        </w:rPr>
        <w:t>?</w:t>
      </w:r>
    </w:p>
    <w:p w14:paraId="7972FE86" w14:textId="1C187BEB" w:rsidR="002D5317" w:rsidRDefault="00955E93" w:rsidP="002D53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 w:rsidRPr="002F57E2">
        <w:rPr>
          <w:rFonts w:ascii="Calibri" w:hAnsi="Calibri" w:cs="ACaslon-Regular"/>
          <w:sz w:val="22"/>
          <w:szCs w:val="22"/>
        </w:rPr>
        <w:t>How would the hospital obtain assistance (staff, stuff, evacuation assistance)</w:t>
      </w:r>
      <w:r w:rsidR="00625591">
        <w:rPr>
          <w:rFonts w:ascii="Calibri" w:hAnsi="Calibri" w:cs="ACaslon-Regular"/>
          <w:sz w:val="22"/>
          <w:szCs w:val="22"/>
        </w:rPr>
        <w:t xml:space="preserve"> from the Metro Hospital Compact</w:t>
      </w:r>
      <w:r w:rsidRPr="002F57E2">
        <w:rPr>
          <w:rFonts w:ascii="Calibri" w:hAnsi="Calibri" w:cs="ACaslon-Regular"/>
          <w:sz w:val="22"/>
          <w:szCs w:val="22"/>
        </w:rPr>
        <w:t xml:space="preserve"> and emergency management (and/or a parent health</w:t>
      </w:r>
      <w:r>
        <w:rPr>
          <w:rFonts w:ascii="Calibri" w:hAnsi="Calibri" w:cs="ACaslon-Regular"/>
          <w:sz w:val="22"/>
          <w:szCs w:val="22"/>
        </w:rPr>
        <w:t xml:space="preserve"> </w:t>
      </w:r>
      <w:r w:rsidRPr="002F57E2">
        <w:rPr>
          <w:rFonts w:ascii="Calibri" w:hAnsi="Calibri" w:cs="ACaslon-Regular"/>
          <w:sz w:val="22"/>
          <w:szCs w:val="22"/>
        </w:rPr>
        <w:t>system)?</w:t>
      </w:r>
    </w:p>
    <w:p w14:paraId="72569845" w14:textId="0588DDA1" w:rsidR="00625591" w:rsidRDefault="00625591" w:rsidP="002D53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How do you interface with EMS and emergency management?</w:t>
      </w:r>
    </w:p>
    <w:p w14:paraId="7F1C8E37" w14:textId="33A5D6DF" w:rsidR="00625591" w:rsidRDefault="00625591" w:rsidP="002D53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are some challenges over the next 12 hours?</w:t>
      </w:r>
    </w:p>
    <w:p w14:paraId="6EAB1086" w14:textId="77777777" w:rsidR="00625591" w:rsidRPr="00625591" w:rsidRDefault="00625591" w:rsidP="006255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ACaslon-Regular"/>
          <w:sz w:val="22"/>
          <w:szCs w:val="22"/>
        </w:rPr>
      </w:pPr>
    </w:p>
    <w:p w14:paraId="498428E8" w14:textId="41CF4626" w:rsidR="002D5317" w:rsidRPr="002F57E2" w:rsidRDefault="002D5317" w:rsidP="002D53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Pharmacy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F57E2">
        <w:rPr>
          <w:rFonts w:ascii="Calibri" w:hAnsi="Calibri"/>
          <w:b/>
          <w:sz w:val="22"/>
          <w:szCs w:val="22"/>
        </w:rPr>
        <w:t xml:space="preserve">Questions: </w:t>
      </w:r>
    </w:p>
    <w:p w14:paraId="7F85C283" w14:textId="75C34AF3" w:rsidR="002D5317" w:rsidRDefault="00625591" w:rsidP="0062559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Do you have medication caches / stocks for evacuation staging locations?</w:t>
      </w:r>
    </w:p>
    <w:p w14:paraId="4A994A46" w14:textId="29C91366" w:rsidR="00625591" w:rsidRDefault="00625591" w:rsidP="0062559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How can staff access automated dispensing systems during a disaster?</w:t>
      </w:r>
    </w:p>
    <w:p w14:paraId="601F3F37" w14:textId="0CB431E6" w:rsidR="00625591" w:rsidRDefault="00625591" w:rsidP="0062559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Is there a plan to augment certain areas of the hospital during a disaster (e.g. ED, OR, other) with select medications?</w:t>
      </w:r>
    </w:p>
    <w:p w14:paraId="21F9F18B" w14:textId="0BA7832D" w:rsidR="00625591" w:rsidRDefault="00625591" w:rsidP="0062559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are the key elements of the pharmacy response plan?</w:t>
      </w:r>
    </w:p>
    <w:p w14:paraId="77EAF435" w14:textId="75E4CEFD" w:rsidR="00625591" w:rsidRDefault="002E2466" w:rsidP="0062559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is your ‘go-to’ source for additional medications if needed to replenish?</w:t>
      </w:r>
      <w:bookmarkStart w:id="0" w:name="_GoBack"/>
      <w:bookmarkEnd w:id="0"/>
    </w:p>
    <w:p w14:paraId="7760C666" w14:textId="77777777" w:rsidR="00625591" w:rsidRPr="00625591" w:rsidRDefault="00625591" w:rsidP="006255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ACaslon-Regular"/>
          <w:sz w:val="22"/>
          <w:szCs w:val="22"/>
        </w:rPr>
      </w:pPr>
    </w:p>
    <w:p w14:paraId="2CB060DF" w14:textId="1F5A3052" w:rsidR="002D5317" w:rsidRPr="002F57E2" w:rsidRDefault="002D5317" w:rsidP="002D53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Clinical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F57E2">
        <w:rPr>
          <w:rFonts w:ascii="Calibri" w:hAnsi="Calibri"/>
          <w:b/>
          <w:sz w:val="22"/>
          <w:szCs w:val="22"/>
        </w:rPr>
        <w:t xml:space="preserve">Questions: </w:t>
      </w:r>
    </w:p>
    <w:p w14:paraId="58521BC9" w14:textId="77777777" w:rsidR="00625591" w:rsidRDefault="00625591" w:rsidP="006255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 w:rsidRPr="00FC676F">
        <w:rPr>
          <w:rFonts w:ascii="Calibri" w:hAnsi="Calibri" w:cs="ACaslon-Regular"/>
          <w:sz w:val="22"/>
          <w:szCs w:val="22"/>
        </w:rPr>
        <w:t>Have physicians and nurses had any training in mass casualty triage ethics and practice?</w:t>
      </w:r>
    </w:p>
    <w:p w14:paraId="1AFDDC13" w14:textId="77777777" w:rsidR="00625591" w:rsidRPr="00FC676F" w:rsidRDefault="00625591" w:rsidP="006255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 w:rsidRPr="002F57E2">
        <w:rPr>
          <w:rFonts w:ascii="Calibri" w:hAnsi="Calibri" w:cs="ACaslon-Regular"/>
          <w:sz w:val="22"/>
          <w:szCs w:val="22"/>
        </w:rPr>
        <w:t>How will patients be prioritized for evacuation (including current inpatients and newly arriving victims)?</w:t>
      </w:r>
    </w:p>
    <w:p w14:paraId="31A4D14A" w14:textId="4DEAE492" w:rsidR="00625591" w:rsidRDefault="00625591" w:rsidP="006255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What is the plan for medical records / face sheets to accompany the patients?</w:t>
      </w:r>
    </w:p>
    <w:p w14:paraId="4B210C8A" w14:textId="538AAF81" w:rsidR="00625591" w:rsidRDefault="00625591" w:rsidP="006255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How do staff roles change during an evacuation, particularly physicians?</w:t>
      </w:r>
    </w:p>
    <w:p w14:paraId="474F9818" w14:textId="708C1F4A" w:rsidR="00625591" w:rsidRDefault="00625591" w:rsidP="006255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  <w:r>
        <w:rPr>
          <w:rFonts w:ascii="Calibri" w:hAnsi="Calibri" w:cs="ACaslon-Regular"/>
          <w:sz w:val="22"/>
          <w:szCs w:val="22"/>
        </w:rPr>
        <w:t>How will communication with receiving facilities be handled?</w:t>
      </w:r>
    </w:p>
    <w:p w14:paraId="6E2215EF" w14:textId="77777777" w:rsidR="002D5317" w:rsidRPr="002D5317" w:rsidRDefault="002D5317" w:rsidP="002D5317">
      <w:pPr>
        <w:widowControl w:val="0"/>
        <w:autoSpaceDE w:val="0"/>
        <w:autoSpaceDN w:val="0"/>
        <w:adjustRightInd w:val="0"/>
        <w:rPr>
          <w:rFonts w:ascii="Calibri" w:hAnsi="Calibri" w:cs="ACaslon-Regular"/>
          <w:sz w:val="22"/>
          <w:szCs w:val="22"/>
        </w:rPr>
      </w:pPr>
    </w:p>
    <w:sectPr w:rsidR="002D5317" w:rsidRPr="002D5317" w:rsidSect="00CE0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Caslon-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Caslon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A07"/>
    <w:multiLevelType w:val="hybridMultilevel"/>
    <w:tmpl w:val="98FA2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67EE2"/>
    <w:multiLevelType w:val="hybridMultilevel"/>
    <w:tmpl w:val="CB449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53A14"/>
    <w:multiLevelType w:val="hybridMultilevel"/>
    <w:tmpl w:val="CB449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E109E9"/>
    <w:multiLevelType w:val="hybridMultilevel"/>
    <w:tmpl w:val="B4E8D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45F42"/>
    <w:multiLevelType w:val="hybridMultilevel"/>
    <w:tmpl w:val="3FD68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6460C"/>
    <w:multiLevelType w:val="hybridMultilevel"/>
    <w:tmpl w:val="0200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07E3D"/>
    <w:multiLevelType w:val="hybridMultilevel"/>
    <w:tmpl w:val="9184DF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2"/>
    <w:rsid w:val="000225A3"/>
    <w:rsid w:val="002D5317"/>
    <w:rsid w:val="002E2466"/>
    <w:rsid w:val="00342D2C"/>
    <w:rsid w:val="00625591"/>
    <w:rsid w:val="00640282"/>
    <w:rsid w:val="00955E93"/>
    <w:rsid w:val="00A82FBC"/>
    <w:rsid w:val="00B065B6"/>
    <w:rsid w:val="00CE0031"/>
    <w:rsid w:val="00E2274C"/>
    <w:rsid w:val="00FC676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1D5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E9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 Hick</dc:creator>
  <cp:keywords/>
  <dc:description/>
  <cp:lastModifiedBy>John L Hick</cp:lastModifiedBy>
  <cp:revision>3</cp:revision>
  <dcterms:created xsi:type="dcterms:W3CDTF">2018-03-02T00:07:00Z</dcterms:created>
  <dcterms:modified xsi:type="dcterms:W3CDTF">2018-03-02T00:24:00Z</dcterms:modified>
</cp:coreProperties>
</file>